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3E9" w:rsidRPr="00F64556" w:rsidP="00795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64556" w:rsidR="00BB7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F64556" w:rsidR="00435AC9">
        <w:rPr>
          <w:rFonts w:ascii="Times New Roman" w:eastAsia="Times New Roman" w:hAnsi="Times New Roman" w:cs="Times New Roman"/>
          <w:sz w:val="28"/>
          <w:szCs w:val="28"/>
          <w:lang w:eastAsia="ru-RU"/>
        </w:rPr>
        <w:t>649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>-2001/202</w:t>
      </w:r>
      <w:r w:rsidRPr="00F64556" w:rsidR="00435A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953E9" w:rsidRPr="00F64556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E9" w:rsidRPr="00F64556" w:rsidP="00795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C1BA8" w:rsidRPr="00F64556" w:rsidP="00795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953E9" w:rsidRPr="00F64556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июня 2024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Нефтеюганск</w:t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556" w:rsid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7953E9" w:rsidRPr="00F64556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судебного участка № 5 Нефтеюганского судебного района Ханты-Мансийского автономного округа – Югры Р.В. Голованюк (628301, ХМАО-Югра, г. Нефтеюганск, 1 мкр-н, дом 30), и.о. мирового судьи судебного уч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астка № 1 Нефтеюганского судебного района, рассмотрев в открытом судебном заседании дело об административном правонарушении в отношении </w:t>
      </w:r>
    </w:p>
    <w:p w:rsidR="007953E9" w:rsidRPr="00F64556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645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юридического лица -  Департамента </w:t>
      </w:r>
      <w:r w:rsidRPr="00F64556" w:rsidR="00435AC9">
        <w:rPr>
          <w:rFonts w:ascii="Times New Roman" w:eastAsia="Times New Roman" w:hAnsi="Times New Roman" w:cs="Times New Roman"/>
          <w:sz w:val="28"/>
          <w:szCs w:val="28"/>
          <w:lang w:eastAsia="x-none"/>
        </w:rPr>
        <w:t>Ж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илищно-коммунального хозяйства администрации г.Нефтеюганска, зарегистрирова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x-none"/>
        </w:rPr>
        <w:t>нного по адресу: ХМАО-Югра, г.Нефтеюганск, ул.Строителей, строение 4/1</w:t>
      </w:r>
      <w:r w:rsidRPr="00F645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(ОГРН 1098604000692, ИНН 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x-none"/>
        </w:rPr>
        <w:t>8604045440, КПП 860401001)</w:t>
      </w:r>
    </w:p>
    <w:p w:rsidR="007953E9" w:rsidRPr="00F64556" w:rsidP="00795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45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F645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совершении административного правонарушения, предусмотренного ч.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F645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ст.12.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x-none"/>
        </w:rPr>
        <w:t>34</w:t>
      </w:r>
      <w:r w:rsidRPr="00F645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правонарушениях,</w:t>
      </w:r>
    </w:p>
    <w:p w:rsidR="007953E9" w:rsidRPr="00F64556" w:rsidP="007953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7953E9" w:rsidRPr="00F64556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64556" w:rsidR="00435AC9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20.05.2024</w:t>
      </w:r>
      <w:r w:rsidRPr="00F64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F64556" w:rsidR="00435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времени с 11</w:t>
      </w:r>
      <w:r w:rsidRPr="00F64556" w:rsidR="00BD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-11</w:t>
      </w:r>
      <w:r w:rsidRPr="00F64556" w:rsidR="00435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4556" w:rsidR="00BD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F64556" w:rsidR="00435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11</w:t>
      </w:r>
      <w:r w:rsidRPr="00F64556" w:rsidR="00BD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-15</w:t>
      </w:r>
      <w:r w:rsidRPr="00F64556" w:rsidR="00435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час. и с 11</w:t>
      </w:r>
      <w:r w:rsidRPr="00F64556" w:rsidR="00BD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-17 час. </w:t>
      </w:r>
      <w:r w:rsidRPr="00F64556" w:rsidR="00435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11</w:t>
      </w:r>
      <w:r w:rsidRPr="00F64556" w:rsidR="00BD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-25</w:t>
      </w:r>
      <w:r w:rsidRPr="00F64556" w:rsidR="00435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час.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соответствии: с пунктом 2 статьи 12 Федерального закона от 10.12.1995 № 196-ФЗ «О безопасности дорожного движе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ния», со статьей 15 Федерального закона от 08.11.2007 № 257-ФЗ «Об автомобильных дорогах и о дорожной деятельности в РФ», статьей 16 Федерального закона от 06.10.2003 № 131-Ф3 «Об общих принципах организации местного самоуправления в РФ», а также на основа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пунктов 1.1 и 2.1.4 «Положения о департаменте жилищно-коммунального хозяйства» администрации г. Нефтеюганска, </w:t>
      </w:r>
      <w:r w:rsidRPr="00F64556" w:rsidR="00105944">
        <w:rPr>
          <w:rFonts w:ascii="Times New Roman" w:hAnsi="Times New Roman" w:cs="Times New Roman"/>
          <w:sz w:val="28"/>
          <w:szCs w:val="28"/>
        </w:rPr>
        <w:t xml:space="preserve">принятого 01.06.2022 Думой г. Нефтеюганска и утвержденного 01.06.2022 председателем Думы города Нефтеюганска Р.Ф. Галиевым,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не обеспечило безопасность дорожного движения при организации ремонта, содержания и контроля улично-дорожной сети </w:t>
      </w:r>
      <w:r w:rsidRPr="00F64556" w:rsidR="007C5971">
        <w:rPr>
          <w:rFonts w:ascii="Times New Roman" w:hAnsi="Times New Roman" w:cs="Times New Roman"/>
          <w:sz w:val="28"/>
          <w:szCs w:val="28"/>
        </w:rPr>
        <w:t xml:space="preserve">г.Нефтеюганска в </w:t>
      </w:r>
      <w:r w:rsidRPr="00F64556" w:rsidR="00105944">
        <w:rPr>
          <w:rFonts w:ascii="Times New Roman" w:hAnsi="Times New Roman" w:cs="Times New Roman"/>
          <w:sz w:val="28"/>
          <w:szCs w:val="28"/>
        </w:rPr>
        <w:t>надлежащ</w:t>
      </w:r>
      <w:r w:rsidRPr="00F64556" w:rsidR="007C5971">
        <w:rPr>
          <w:rFonts w:ascii="Times New Roman" w:hAnsi="Times New Roman" w:cs="Times New Roman"/>
          <w:sz w:val="28"/>
          <w:szCs w:val="28"/>
        </w:rPr>
        <w:t>и</w:t>
      </w:r>
      <w:r w:rsidRPr="00F64556" w:rsidR="00105944">
        <w:rPr>
          <w:rFonts w:ascii="Times New Roman" w:hAnsi="Times New Roman" w:cs="Times New Roman"/>
          <w:sz w:val="28"/>
          <w:szCs w:val="28"/>
        </w:rPr>
        <w:t xml:space="preserve">м эксплуатационном состоянии в соответствии с требованиями нормативов и стандартов,  выразившееся в отсутствии горизонтальной  дорожной разметки  на участках автомобильных дорог местного значения, относящихся к группе улиц категорий «В», на </w:t>
      </w:r>
      <w:r w:rsidRPr="00F64556" w:rsidR="007C5971">
        <w:rPr>
          <w:rFonts w:ascii="Times New Roman" w:hAnsi="Times New Roman" w:cs="Times New Roman"/>
          <w:sz w:val="28"/>
          <w:szCs w:val="28"/>
        </w:rPr>
        <w:t xml:space="preserve">участке </w:t>
      </w:r>
      <w:r w:rsidRPr="00F64556" w:rsidR="00105944">
        <w:rPr>
          <w:rFonts w:ascii="Times New Roman" w:hAnsi="Times New Roman" w:cs="Times New Roman"/>
          <w:sz w:val="28"/>
          <w:szCs w:val="28"/>
        </w:rPr>
        <w:t>ул.</w:t>
      </w:r>
      <w:r w:rsidRPr="00F64556" w:rsidR="007C5971">
        <w:rPr>
          <w:rFonts w:ascii="Times New Roman" w:hAnsi="Times New Roman" w:cs="Times New Roman"/>
          <w:sz w:val="28"/>
          <w:szCs w:val="28"/>
        </w:rPr>
        <w:t>Строителей</w:t>
      </w:r>
      <w:r w:rsidRPr="00F64556" w:rsidR="00105944">
        <w:rPr>
          <w:rFonts w:ascii="Times New Roman" w:hAnsi="Times New Roman" w:cs="Times New Roman"/>
          <w:sz w:val="28"/>
          <w:szCs w:val="28"/>
        </w:rPr>
        <w:t xml:space="preserve"> (от регулируемого перекрестка ул.</w:t>
      </w:r>
      <w:r w:rsidRPr="00F64556" w:rsidR="007C5971">
        <w:rPr>
          <w:rFonts w:ascii="Times New Roman" w:hAnsi="Times New Roman" w:cs="Times New Roman"/>
          <w:sz w:val="28"/>
          <w:szCs w:val="28"/>
        </w:rPr>
        <w:t>Строителей-ул.</w:t>
      </w:r>
      <w:r w:rsidRPr="00F64556" w:rsidR="00105944">
        <w:rPr>
          <w:rFonts w:ascii="Times New Roman" w:hAnsi="Times New Roman" w:cs="Times New Roman"/>
          <w:sz w:val="28"/>
          <w:szCs w:val="28"/>
        </w:rPr>
        <w:t>Сургутская до регулируемого перекрестка ул.</w:t>
      </w:r>
      <w:r w:rsidRPr="00F64556" w:rsidR="007C5971">
        <w:rPr>
          <w:rFonts w:ascii="Times New Roman" w:hAnsi="Times New Roman" w:cs="Times New Roman"/>
          <w:sz w:val="28"/>
          <w:szCs w:val="28"/>
        </w:rPr>
        <w:t>Строителей-ул.Ленина</w:t>
      </w:r>
      <w:r w:rsidRPr="00F64556" w:rsidR="00105944">
        <w:rPr>
          <w:rFonts w:ascii="Times New Roman" w:hAnsi="Times New Roman" w:cs="Times New Roman"/>
          <w:sz w:val="28"/>
          <w:szCs w:val="28"/>
        </w:rPr>
        <w:t>), ул.</w:t>
      </w:r>
      <w:r w:rsidRPr="00F64556" w:rsidR="007C5971">
        <w:rPr>
          <w:rFonts w:ascii="Times New Roman" w:hAnsi="Times New Roman" w:cs="Times New Roman"/>
          <w:sz w:val="28"/>
          <w:szCs w:val="28"/>
        </w:rPr>
        <w:t>Мира</w:t>
      </w:r>
      <w:r w:rsidRPr="00F64556" w:rsidR="00105944">
        <w:rPr>
          <w:rFonts w:ascii="Times New Roman" w:hAnsi="Times New Roman" w:cs="Times New Roman"/>
          <w:sz w:val="28"/>
          <w:szCs w:val="28"/>
        </w:rPr>
        <w:t xml:space="preserve"> (от регулируемого перекрестка ул.</w:t>
      </w:r>
      <w:r w:rsidRPr="00F64556" w:rsidR="00BD549B">
        <w:rPr>
          <w:rFonts w:ascii="Times New Roman" w:hAnsi="Times New Roman" w:cs="Times New Roman"/>
          <w:sz w:val="28"/>
          <w:szCs w:val="28"/>
        </w:rPr>
        <w:t>Мира-Н</w:t>
      </w:r>
      <w:r w:rsidRPr="00F64556" w:rsidR="007C5971">
        <w:rPr>
          <w:rFonts w:ascii="Times New Roman" w:hAnsi="Times New Roman" w:cs="Times New Roman"/>
          <w:sz w:val="28"/>
          <w:szCs w:val="28"/>
        </w:rPr>
        <w:t>абережная</w:t>
      </w:r>
      <w:r w:rsidRPr="00F64556" w:rsidR="00105944">
        <w:rPr>
          <w:rFonts w:ascii="Times New Roman" w:hAnsi="Times New Roman" w:cs="Times New Roman"/>
          <w:sz w:val="28"/>
          <w:szCs w:val="28"/>
        </w:rPr>
        <w:t xml:space="preserve"> до </w:t>
      </w:r>
      <w:r w:rsidRPr="00F64556" w:rsidR="007C5971">
        <w:rPr>
          <w:rFonts w:ascii="Times New Roman" w:hAnsi="Times New Roman" w:cs="Times New Roman"/>
          <w:sz w:val="28"/>
          <w:szCs w:val="28"/>
        </w:rPr>
        <w:t xml:space="preserve">регулируемого </w:t>
      </w:r>
      <w:r w:rsidRPr="00F64556" w:rsidR="00105944">
        <w:rPr>
          <w:rFonts w:ascii="Times New Roman" w:hAnsi="Times New Roman" w:cs="Times New Roman"/>
          <w:sz w:val="28"/>
          <w:szCs w:val="28"/>
        </w:rPr>
        <w:t>перекрестка ул.</w:t>
      </w:r>
      <w:r w:rsidRPr="00F64556" w:rsidR="007C5971">
        <w:rPr>
          <w:rFonts w:ascii="Times New Roman" w:hAnsi="Times New Roman" w:cs="Times New Roman"/>
          <w:sz w:val="28"/>
          <w:szCs w:val="28"/>
        </w:rPr>
        <w:t>Мира-ул.Жилая</w:t>
      </w:r>
      <w:r w:rsidRPr="00F64556" w:rsidR="00105944">
        <w:rPr>
          <w:rFonts w:ascii="Times New Roman" w:hAnsi="Times New Roman" w:cs="Times New Roman"/>
          <w:sz w:val="28"/>
          <w:szCs w:val="28"/>
        </w:rPr>
        <w:t xml:space="preserve">) г.Нефтеюганска,  в нарушение  требований п. 6.3.1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пункта 13 «Основных положений по допуску транспортных средств к эксплуатации и обязанности должностных лиц по обеспечению безопасности дорожного движения», </w:t>
      </w:r>
      <w:r w:rsidRPr="00F64556" w:rsidR="007C5971">
        <w:rPr>
          <w:rFonts w:ascii="Times New Roman" w:hAnsi="Times New Roman" w:cs="Times New Roman"/>
          <w:sz w:val="28"/>
          <w:szCs w:val="28"/>
        </w:rPr>
        <w:t xml:space="preserve">ПДД РФ, </w:t>
      </w:r>
      <w:r w:rsidRPr="00F64556" w:rsidR="00105944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23.10.1993 № 1090</w:t>
      </w:r>
      <w:r w:rsidRPr="00F64556" w:rsidR="007C5971">
        <w:rPr>
          <w:rFonts w:ascii="Times New Roman" w:hAnsi="Times New Roman" w:cs="Times New Roman"/>
          <w:sz w:val="28"/>
          <w:szCs w:val="28"/>
        </w:rPr>
        <w:t>, что в свою очередь создало помехи в дорожном движении и реальную угрозу жизни и здоровья участников дорожного движения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944" w:rsidRPr="00F64556" w:rsidP="00BD549B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4556" w:rsidR="007C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4556">
        <w:rPr>
          <w:rFonts w:ascii="Times New Roman" w:hAnsi="Times New Roman" w:cs="Times New Roman"/>
          <w:sz w:val="28"/>
          <w:szCs w:val="28"/>
        </w:rPr>
        <w:t xml:space="preserve">Представитель ДЖКХ администрации г.Нефтеюганска, </w:t>
      </w:r>
      <w:r w:rsidRPr="00F64556" w:rsidR="00BD549B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</w:t>
      </w:r>
      <w:r w:rsidRPr="00F64556">
        <w:rPr>
          <w:rFonts w:ascii="Times New Roman" w:hAnsi="Times New Roman" w:cs="Times New Roman"/>
          <w:sz w:val="28"/>
          <w:szCs w:val="28"/>
        </w:rPr>
        <w:t>извещенный надлежащим образом, в судебное заседание не явился, о причинах неявки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</w:t>
      </w:r>
      <w:r w:rsidRPr="00F64556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</w:t>
      </w:r>
      <w:r w:rsidRPr="00F64556">
        <w:rPr>
          <w:rFonts w:ascii="Times New Roman" w:hAnsi="Times New Roman" w:cs="Times New Roman"/>
          <w:sz w:val="28"/>
          <w:szCs w:val="28"/>
        </w:rPr>
        <w:t xml:space="preserve">ссмотреть дело об административном правонарушении в </w:t>
      </w:r>
      <w:r w:rsidRPr="00F64556" w:rsidR="00BD549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F64556">
        <w:rPr>
          <w:rFonts w:ascii="Times New Roman" w:hAnsi="Times New Roman" w:cs="Times New Roman"/>
          <w:sz w:val="28"/>
          <w:szCs w:val="28"/>
        </w:rPr>
        <w:t xml:space="preserve">представителя ДЖКХ администрации г.Нефтеюганска.     </w:t>
      </w:r>
      <w:r w:rsidRPr="00F645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05944" w:rsidRPr="00F64556" w:rsidP="00BD54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4556" w:rsidR="007C59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 по правилам ст.26.11 КоАП РФ, судья приходит к выводу, что вина юридического лица в совершении административного правонарушения установлена и подтверждается следующими доказательствами</w:t>
      </w:r>
      <w:r w:rsidRPr="00F64556">
        <w:rPr>
          <w:rFonts w:ascii="Times New Roman" w:hAnsi="Times New Roman" w:cs="Times New Roman"/>
          <w:sz w:val="28"/>
          <w:szCs w:val="28"/>
        </w:rPr>
        <w:t>:</w:t>
      </w:r>
    </w:p>
    <w:p w:rsidR="00105944" w:rsidRPr="00F64556" w:rsidP="00BD54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- протокол</w:t>
      </w:r>
      <w:r w:rsidRPr="00F64556" w:rsidR="007C5971">
        <w:rPr>
          <w:rFonts w:ascii="Times New Roman" w:hAnsi="Times New Roman" w:cs="Times New Roman"/>
          <w:sz w:val="28"/>
          <w:szCs w:val="28"/>
        </w:rPr>
        <w:t>ом</w:t>
      </w:r>
      <w:r w:rsidRPr="00F6455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F64556" w:rsidR="007C5971">
        <w:rPr>
          <w:rFonts w:ascii="Times New Roman" w:hAnsi="Times New Roman" w:cs="Times New Roman"/>
          <w:sz w:val="28"/>
          <w:szCs w:val="28"/>
        </w:rPr>
        <w:t>23.05.2024</w:t>
      </w:r>
      <w:r w:rsidRPr="00F64556">
        <w:rPr>
          <w:rFonts w:ascii="Times New Roman" w:hAnsi="Times New Roman" w:cs="Times New Roman"/>
          <w:sz w:val="28"/>
          <w:szCs w:val="28"/>
        </w:rPr>
        <w:t>, составленны</w:t>
      </w:r>
      <w:r w:rsidRPr="00F64556" w:rsidR="00BD549B">
        <w:rPr>
          <w:rFonts w:ascii="Times New Roman" w:hAnsi="Times New Roman" w:cs="Times New Roman"/>
          <w:sz w:val="28"/>
          <w:szCs w:val="28"/>
        </w:rPr>
        <w:t>м</w:t>
      </w:r>
      <w:r w:rsidRPr="00F64556">
        <w:rPr>
          <w:rFonts w:ascii="Times New Roman" w:hAnsi="Times New Roman" w:cs="Times New Roman"/>
          <w:sz w:val="28"/>
          <w:szCs w:val="28"/>
        </w:rPr>
        <w:t xml:space="preserve"> в отсутствии законного представителя юридическ</w:t>
      </w:r>
      <w:r w:rsidRPr="00F64556">
        <w:rPr>
          <w:rFonts w:ascii="Times New Roman" w:hAnsi="Times New Roman" w:cs="Times New Roman"/>
          <w:sz w:val="28"/>
          <w:szCs w:val="28"/>
        </w:rPr>
        <w:t>ого лица, привлекаемого к административной ответственности</w:t>
      </w:r>
      <w:r w:rsidRPr="00F64556">
        <w:rPr>
          <w:rFonts w:ascii="Times New Roman" w:hAnsi="Times New Roman" w:cs="Times New Roman"/>
          <w:sz w:val="28"/>
          <w:szCs w:val="28"/>
        </w:rPr>
        <w:t>, извещенного надлежащим образом о месте и времени составления протокола об административном правонарушении, о чем свидетельствует уведомление, полученное юридическим лицом (Вх.ДЖКХ-01-17-</w:t>
      </w:r>
      <w:r w:rsidRPr="00F64556" w:rsidR="0078756C">
        <w:rPr>
          <w:rFonts w:ascii="Times New Roman" w:hAnsi="Times New Roman" w:cs="Times New Roman"/>
          <w:sz w:val="28"/>
          <w:szCs w:val="28"/>
        </w:rPr>
        <w:t>5365</w:t>
      </w:r>
      <w:r w:rsidRPr="00F64556">
        <w:rPr>
          <w:rFonts w:ascii="Times New Roman" w:hAnsi="Times New Roman" w:cs="Times New Roman"/>
          <w:sz w:val="28"/>
          <w:szCs w:val="28"/>
        </w:rPr>
        <w:t xml:space="preserve">-4 от </w:t>
      </w:r>
      <w:r w:rsidRPr="00F64556" w:rsidR="0078756C">
        <w:rPr>
          <w:rFonts w:ascii="Times New Roman" w:hAnsi="Times New Roman" w:cs="Times New Roman"/>
          <w:sz w:val="28"/>
          <w:szCs w:val="28"/>
        </w:rPr>
        <w:t>20</w:t>
      </w:r>
      <w:r w:rsidRPr="00F64556">
        <w:rPr>
          <w:rFonts w:ascii="Times New Roman" w:hAnsi="Times New Roman" w:cs="Times New Roman"/>
          <w:sz w:val="28"/>
          <w:szCs w:val="28"/>
        </w:rPr>
        <w:t xml:space="preserve">.05.2024). Копия протокола </w:t>
      </w:r>
      <w:r w:rsidRPr="00F64556" w:rsidR="0078756C">
        <w:rPr>
          <w:rFonts w:ascii="Times New Roman" w:hAnsi="Times New Roman" w:cs="Times New Roman"/>
          <w:sz w:val="28"/>
          <w:szCs w:val="28"/>
        </w:rPr>
        <w:t>получена</w:t>
      </w:r>
      <w:r w:rsidRPr="00F64556">
        <w:rPr>
          <w:rFonts w:ascii="Times New Roman" w:hAnsi="Times New Roman" w:cs="Times New Roman"/>
          <w:sz w:val="28"/>
          <w:szCs w:val="28"/>
        </w:rPr>
        <w:t xml:space="preserve"> ДЖКХ г.Нефтеюганска </w:t>
      </w:r>
      <w:r w:rsidRPr="00F64556" w:rsidR="0078756C">
        <w:rPr>
          <w:rFonts w:ascii="Times New Roman" w:hAnsi="Times New Roman" w:cs="Times New Roman"/>
          <w:sz w:val="28"/>
          <w:szCs w:val="28"/>
        </w:rPr>
        <w:t>27</w:t>
      </w:r>
      <w:r w:rsidRPr="00F64556">
        <w:rPr>
          <w:rFonts w:ascii="Times New Roman" w:hAnsi="Times New Roman" w:cs="Times New Roman"/>
          <w:sz w:val="28"/>
          <w:szCs w:val="28"/>
        </w:rPr>
        <w:t>.05.2024. Нарушений требований ст. 28.2 КоАП РФ при составлении протокола об административном правонарушении в отношении ДЖКХ администрации г.Нефтеюганска не усматривается;</w:t>
      </w:r>
    </w:p>
    <w:p w:rsidR="0078756C" w:rsidRPr="00F64556" w:rsidP="00BD549B">
      <w:pPr>
        <w:pStyle w:val="20"/>
        <w:shd w:val="clear" w:color="auto" w:fill="auto"/>
        <w:spacing w:after="0" w:line="240" w:lineRule="atLeast"/>
        <w:ind w:firstLine="708"/>
        <w:jc w:val="both"/>
        <w:rPr>
          <w:color w:val="000000"/>
          <w:sz w:val="28"/>
          <w:szCs w:val="28"/>
          <w:lang w:bidi="en-US"/>
        </w:rPr>
      </w:pPr>
      <w:r w:rsidRPr="00F64556">
        <w:rPr>
          <w:sz w:val="28"/>
          <w:szCs w:val="28"/>
        </w:rPr>
        <w:t>- актом выявленных недостатков в эксплуатационном состоянии автомобильной дороги (улицы), железнодорожного переезда от 20.05.2024, из которого следует, что инспектором ДН ОН ОГИБДД ОМВД России по г.Нефтеюганску 20.05.2024 в период времени с 11-11 час. до 1</w:t>
      </w:r>
      <w:r w:rsidRPr="00F64556">
        <w:rPr>
          <w:sz w:val="28"/>
          <w:szCs w:val="28"/>
        </w:rPr>
        <w:t>1-15 час. и с 11-17 час. до 11-25 час</w:t>
      </w:r>
      <w:r w:rsidRPr="00F64556" w:rsidR="00BD549B">
        <w:rPr>
          <w:sz w:val="28"/>
          <w:szCs w:val="28"/>
        </w:rPr>
        <w:t>.</w:t>
      </w:r>
      <w:r w:rsidRPr="00F64556">
        <w:rPr>
          <w:sz w:val="28"/>
          <w:szCs w:val="28"/>
        </w:rPr>
        <w:t xml:space="preserve">, при повседневном надзоре за дорожным движением, был выявлен недостаток </w:t>
      </w:r>
      <w:r w:rsidRPr="00F64556">
        <w:rPr>
          <w:color w:val="000000"/>
          <w:sz w:val="28"/>
          <w:szCs w:val="28"/>
          <w:lang w:eastAsia="ru-RU" w:bidi="ru-RU"/>
        </w:rPr>
        <w:t>в содержании улично-дорожной сети в безопасном для дорожного движения отношении, в части касающейся отсутствии горизонтальной дорожной разметки н</w:t>
      </w:r>
      <w:r w:rsidRPr="00F64556">
        <w:rPr>
          <w:color w:val="000000"/>
          <w:sz w:val="28"/>
          <w:szCs w:val="28"/>
          <w:lang w:eastAsia="ru-RU" w:bidi="ru-RU"/>
        </w:rPr>
        <w:t>а проезжей части дороги г. Нефтеюганска, по ул.Строителей (от регулируемого перекрёстка ул.Строителей- ул.Сургутская д</w:t>
      </w:r>
      <w:r w:rsidRPr="00F64556" w:rsidR="00102F19">
        <w:rPr>
          <w:color w:val="000000"/>
          <w:sz w:val="28"/>
          <w:szCs w:val="28"/>
          <w:lang w:eastAsia="ru-RU" w:bidi="ru-RU"/>
        </w:rPr>
        <w:t>о регулируемого перекрестка ул.</w:t>
      </w:r>
      <w:r w:rsidRPr="00F64556">
        <w:rPr>
          <w:color w:val="000000"/>
          <w:sz w:val="28"/>
          <w:szCs w:val="28"/>
          <w:lang w:eastAsia="ru-RU" w:bidi="ru-RU"/>
        </w:rPr>
        <w:t>Строителей-</w:t>
      </w:r>
      <w:r w:rsidRPr="00F64556" w:rsidR="00102F19">
        <w:rPr>
          <w:color w:val="000000"/>
          <w:sz w:val="28"/>
          <w:szCs w:val="28"/>
          <w:lang w:eastAsia="ru-RU" w:bidi="ru-RU"/>
        </w:rPr>
        <w:t>ул.Ленина) и ул.</w:t>
      </w:r>
      <w:r w:rsidRPr="00F64556">
        <w:rPr>
          <w:color w:val="000000"/>
          <w:sz w:val="28"/>
          <w:szCs w:val="28"/>
          <w:lang w:eastAsia="ru-RU" w:bidi="ru-RU"/>
        </w:rPr>
        <w:t>Мира (от регулируемого перекрёстка ул. Мира-</w:t>
      </w:r>
      <w:r w:rsidRPr="00F64556" w:rsidR="00102F19">
        <w:rPr>
          <w:color w:val="000000"/>
          <w:sz w:val="28"/>
          <w:szCs w:val="28"/>
          <w:lang w:eastAsia="ru-RU" w:bidi="ru-RU"/>
        </w:rPr>
        <w:t>ул.</w:t>
      </w:r>
      <w:r w:rsidRPr="00F64556">
        <w:rPr>
          <w:color w:val="000000"/>
          <w:sz w:val="28"/>
          <w:szCs w:val="28"/>
          <w:lang w:eastAsia="ru-RU" w:bidi="ru-RU"/>
        </w:rPr>
        <w:t>Набережная до перекрёстка ул. Мир</w:t>
      </w:r>
      <w:r w:rsidRPr="00F64556">
        <w:rPr>
          <w:color w:val="000000"/>
          <w:sz w:val="28"/>
          <w:szCs w:val="28"/>
          <w:lang w:eastAsia="ru-RU" w:bidi="ru-RU"/>
        </w:rPr>
        <w:t>а-</w:t>
      </w:r>
      <w:r w:rsidRPr="00F64556" w:rsidR="00102F19">
        <w:rPr>
          <w:color w:val="000000"/>
          <w:sz w:val="28"/>
          <w:szCs w:val="28"/>
          <w:lang w:eastAsia="ru-RU" w:bidi="ru-RU"/>
        </w:rPr>
        <w:t>ул.</w:t>
      </w:r>
      <w:r w:rsidRPr="00F64556">
        <w:rPr>
          <w:color w:val="000000"/>
          <w:sz w:val="28"/>
          <w:szCs w:val="28"/>
          <w:lang w:eastAsia="ru-RU" w:bidi="ru-RU"/>
        </w:rPr>
        <w:t>Жилая), в нарушении требования п. 6.3.1 ГОСТа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  <w:r w:rsidRPr="00F64556" w:rsidR="00102F19">
        <w:rPr>
          <w:color w:val="000000"/>
          <w:sz w:val="28"/>
          <w:szCs w:val="28"/>
          <w:lang w:eastAsia="ru-RU" w:bidi="ru-RU"/>
        </w:rPr>
        <w:t xml:space="preserve"> </w:t>
      </w:r>
      <w:r w:rsidRPr="00F64556">
        <w:rPr>
          <w:color w:val="000000"/>
          <w:sz w:val="28"/>
          <w:szCs w:val="28"/>
          <w:lang w:eastAsia="ru-RU" w:bidi="ru-RU"/>
        </w:rPr>
        <w:t>При фиксации недостатков в экспл</w:t>
      </w:r>
      <w:r w:rsidRPr="00F64556">
        <w:rPr>
          <w:color w:val="000000"/>
          <w:sz w:val="28"/>
          <w:szCs w:val="28"/>
          <w:lang w:eastAsia="ru-RU" w:bidi="ru-RU"/>
        </w:rPr>
        <w:t xml:space="preserve">уатационном состоянии автомобильной дороги применялась видеозапись на телефон марки </w:t>
      </w:r>
      <w:r w:rsidRPr="00F64556">
        <w:rPr>
          <w:color w:val="000000"/>
          <w:sz w:val="28"/>
          <w:szCs w:val="28"/>
          <w:lang w:bidi="en-US"/>
        </w:rPr>
        <w:t>«</w:t>
      </w:r>
      <w:r w:rsidRPr="00F64556">
        <w:rPr>
          <w:color w:val="000000"/>
          <w:sz w:val="28"/>
          <w:szCs w:val="28"/>
          <w:lang w:val="en-US" w:bidi="en-US"/>
        </w:rPr>
        <w:t>Honor</w:t>
      </w:r>
      <w:r w:rsidRPr="00F64556">
        <w:rPr>
          <w:color w:val="000000"/>
          <w:sz w:val="28"/>
          <w:szCs w:val="28"/>
          <w:lang w:bidi="en-US"/>
        </w:rPr>
        <w:t xml:space="preserve"> </w:t>
      </w:r>
      <w:r w:rsidRPr="00F64556">
        <w:rPr>
          <w:color w:val="000000"/>
          <w:sz w:val="28"/>
          <w:szCs w:val="28"/>
          <w:lang w:eastAsia="ru-RU" w:bidi="ru-RU"/>
        </w:rPr>
        <w:t xml:space="preserve">10Х </w:t>
      </w:r>
      <w:r w:rsidRPr="00F64556">
        <w:rPr>
          <w:color w:val="000000"/>
          <w:sz w:val="28"/>
          <w:szCs w:val="28"/>
          <w:lang w:val="en-US" w:bidi="en-US"/>
        </w:rPr>
        <w:t>Lait</w:t>
      </w:r>
      <w:r w:rsidRPr="00F64556">
        <w:rPr>
          <w:color w:val="000000"/>
          <w:sz w:val="28"/>
          <w:szCs w:val="28"/>
          <w:lang w:bidi="en-US"/>
        </w:rPr>
        <w:t>»</w:t>
      </w:r>
      <w:r w:rsidRPr="00F64556" w:rsidR="00BD549B">
        <w:rPr>
          <w:color w:val="000000"/>
          <w:sz w:val="28"/>
          <w:szCs w:val="28"/>
          <w:lang w:bidi="en-US"/>
        </w:rPr>
        <w:t>;</w:t>
      </w:r>
    </w:p>
    <w:p w:rsidR="00B22826" w:rsidRPr="00F64556" w:rsidP="00B228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  - постановлением администрации г.Нефтеюганска от 29.06.2020 № 1003-п </w:t>
      </w:r>
      <w:r w:rsidRPr="00F64556">
        <w:rPr>
          <w:rFonts w:ascii="Times New Roman" w:hAnsi="Times New Roman" w:cs="Times New Roman"/>
          <w:sz w:val="28"/>
          <w:szCs w:val="28"/>
        </w:rPr>
        <w:t>«</w:t>
      </w:r>
      <w:r w:rsidRPr="00F64556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города </w:t>
      </w:r>
      <w:r w:rsidRPr="00F64556">
        <w:rPr>
          <w:rFonts w:ascii="Times New Roman" w:hAnsi="Times New Roman" w:cs="Times New Roman"/>
          <w:sz w:val="28"/>
          <w:szCs w:val="28"/>
        </w:rPr>
        <w:t xml:space="preserve">Нефтеюганска»;     </w:t>
      </w:r>
    </w:p>
    <w:p w:rsidR="00B22826" w:rsidRPr="00F64556" w:rsidP="00930D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- Перечнем автомобильных дорог общего пользования местного значения г.Нефтеюганска, в состав которых, в том числе, входят автодороги ул.</w:t>
      </w:r>
      <w:r w:rsidRPr="00F64556" w:rsidR="00BD549B">
        <w:rPr>
          <w:rFonts w:ascii="Times New Roman" w:hAnsi="Times New Roman" w:cs="Times New Roman"/>
          <w:sz w:val="28"/>
          <w:szCs w:val="28"/>
        </w:rPr>
        <w:t>Строителей</w:t>
      </w:r>
      <w:r w:rsidRPr="00F64556">
        <w:rPr>
          <w:rFonts w:ascii="Times New Roman" w:hAnsi="Times New Roman" w:cs="Times New Roman"/>
          <w:sz w:val="28"/>
          <w:szCs w:val="28"/>
        </w:rPr>
        <w:t>, ул.</w:t>
      </w:r>
      <w:r w:rsidRPr="00F64556" w:rsidR="00930D71">
        <w:rPr>
          <w:rFonts w:ascii="Times New Roman" w:hAnsi="Times New Roman" w:cs="Times New Roman"/>
          <w:sz w:val="28"/>
          <w:szCs w:val="28"/>
        </w:rPr>
        <w:t>Мира</w:t>
      </w:r>
      <w:r w:rsidRPr="00F6455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30D71" w:rsidRPr="00F64556" w:rsidP="00930D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 - постановлением администрации г.Нефтеюганска от 30.11.2020 № 2055-п «О внесении изменений в постановление администрации г.Нефтеюганска от 29.06.2020 № 1003-п «Об утверждении Перечня автомобильных дорог общего пользования мест</w:t>
      </w:r>
      <w:r w:rsidRPr="00F64556">
        <w:rPr>
          <w:rFonts w:ascii="Times New Roman" w:hAnsi="Times New Roman" w:cs="Times New Roman"/>
          <w:sz w:val="28"/>
          <w:szCs w:val="28"/>
        </w:rPr>
        <w:t xml:space="preserve">ного значения города Нефтеюганска»;     </w:t>
      </w:r>
    </w:p>
    <w:p w:rsidR="00203804" w:rsidRPr="00F64556" w:rsidP="0007798F">
      <w:pPr>
        <w:tabs>
          <w:tab w:val="left" w:pos="4896"/>
        </w:tabs>
        <w:spacing w:after="0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>- Положением о ДЖКХ администрации г.Нефтеюганска;</w:t>
      </w:r>
    </w:p>
    <w:p w:rsidR="0007798F" w:rsidRPr="00F64556" w:rsidP="0007798F">
      <w:pPr>
        <w:widowControl w:val="0"/>
        <w:autoSpaceDE w:val="0"/>
        <w:autoSpaceDN w:val="0"/>
        <w:adjustRightInd w:val="0"/>
        <w:spacing w:after="0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- копией проекта организации дорожного движения и обустройства улично-дорожной сети г.Нефтеюганска, согласно которому на </w:t>
      </w:r>
      <w:r w:rsidRPr="00F64556" w:rsidR="00797D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ул.Строителей (от регулируемого перекрёстка ул.Строителей</w:t>
      </w:r>
      <w:r w:rsidRPr="00F64556" w:rsidR="002013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556" w:rsidR="00797D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ул.Сургутская до регулируемого перекрестка ул.Строителей</w:t>
      </w:r>
      <w:r w:rsidRPr="00F64556" w:rsidR="002013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556" w:rsidR="00797D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64556" w:rsidR="002013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556" w:rsidR="00797D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ул.Ленина) и ул.Мира (от регулируемого перекрёстка ул.Мира</w:t>
      </w:r>
      <w:r w:rsidRPr="00F64556" w:rsidR="002013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556" w:rsidR="00797D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64556" w:rsidR="002013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556" w:rsidR="00797D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ул.</w:t>
      </w:r>
      <w:r w:rsidRPr="00F64556" w:rsidR="002013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Набережная до перекрёстка ул.</w:t>
      </w:r>
      <w:r w:rsidRPr="00F64556" w:rsidR="00797D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Мира</w:t>
      </w:r>
      <w:r w:rsidRPr="00F64556" w:rsidR="002013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556" w:rsidR="00797D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64556" w:rsidR="002013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556" w:rsidR="00797D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ул.Жилая)</w:t>
      </w:r>
      <w:r w:rsidRPr="00F64556">
        <w:rPr>
          <w:rFonts w:ascii="Times New Roman" w:hAnsi="Times New Roman" w:cs="Times New Roman"/>
          <w:sz w:val="28"/>
          <w:szCs w:val="28"/>
        </w:rPr>
        <w:t xml:space="preserve"> г.Нефтеюганска предусмотрена горизонтальная дорожная разметка;       </w:t>
      </w:r>
    </w:p>
    <w:p w:rsidR="0007798F" w:rsidRPr="00F64556" w:rsidP="000779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</w:t>
      </w:r>
      <w:r w:rsidRPr="00F64556">
        <w:rPr>
          <w:rFonts w:ascii="Times New Roman" w:hAnsi="Times New Roman" w:cs="Times New Roman"/>
          <w:sz w:val="28"/>
          <w:szCs w:val="28"/>
        </w:rPr>
        <w:tab/>
        <w:t>- выпиской из ЕГРЮЛ;</w:t>
      </w:r>
    </w:p>
    <w:p w:rsidR="0007798F" w:rsidRPr="00F64556" w:rsidP="0007798F">
      <w:pPr>
        <w:tabs>
          <w:tab w:val="left" w:pos="4896"/>
        </w:tabs>
        <w:spacing w:after="0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>- копией решения о проведении постоянного рейда при осуществлении федерального государственного контроля (надзора) в области безопасности дорожного движения от 05.05.2024, согласно которому постоянный рейд проводится в границах муници</w:t>
      </w:r>
      <w:r w:rsidRPr="00F64556">
        <w:rPr>
          <w:rFonts w:ascii="Times New Roman" w:hAnsi="Times New Roman" w:cs="Times New Roman"/>
          <w:sz w:val="28"/>
          <w:szCs w:val="28"/>
        </w:rPr>
        <w:t>пального образования городского округа г.Нефтеюганска, в целях предупреждения, выявления и пресечения нарушений обязательных требований в области безопасности дорожного движения при осуществлении деятельности по эксплуатации транспортных средств, содержани</w:t>
      </w:r>
      <w:r w:rsidRPr="00F64556">
        <w:rPr>
          <w:rFonts w:ascii="Times New Roman" w:hAnsi="Times New Roman" w:cs="Times New Roman"/>
          <w:sz w:val="28"/>
          <w:szCs w:val="28"/>
        </w:rPr>
        <w:t>ю дорог, дорожных сооружений, железнодорожных переездов и линий городского наземного электрического транспорта проведению строительных, ремонтных и иных работ, оказывающих влияние на безопасность дорожного движения, а также по установке и эксплуатации техн</w:t>
      </w:r>
      <w:r w:rsidRPr="00F64556">
        <w:rPr>
          <w:rFonts w:ascii="Times New Roman" w:hAnsi="Times New Roman" w:cs="Times New Roman"/>
          <w:sz w:val="28"/>
          <w:szCs w:val="28"/>
        </w:rPr>
        <w:t xml:space="preserve">ических средств организации дорожного движения и иных элементов обустройства автомобильных дорог, со сроком проведения с 05.05.2024 по 31.05.2024; </w:t>
      </w:r>
    </w:p>
    <w:p w:rsidR="00105944" w:rsidRPr="00F64556" w:rsidP="0007798F">
      <w:pPr>
        <w:tabs>
          <w:tab w:val="left" w:pos="4896"/>
        </w:tabs>
        <w:spacing w:after="0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- видеофиксаци</w:t>
      </w:r>
      <w:r w:rsidRPr="00F64556" w:rsidR="0007798F">
        <w:rPr>
          <w:rFonts w:ascii="Times New Roman" w:hAnsi="Times New Roman" w:cs="Times New Roman"/>
          <w:sz w:val="28"/>
          <w:szCs w:val="28"/>
        </w:rPr>
        <w:t>ей</w:t>
      </w:r>
      <w:r w:rsidRPr="00F64556">
        <w:rPr>
          <w:rFonts w:ascii="Times New Roman" w:hAnsi="Times New Roman" w:cs="Times New Roman"/>
          <w:sz w:val="28"/>
          <w:szCs w:val="28"/>
        </w:rPr>
        <w:t xml:space="preserve"> к акту выявленных недостатков от </w:t>
      </w:r>
      <w:r w:rsidRPr="00F64556" w:rsidR="0007798F">
        <w:rPr>
          <w:rFonts w:ascii="Times New Roman" w:hAnsi="Times New Roman" w:cs="Times New Roman"/>
          <w:sz w:val="28"/>
          <w:szCs w:val="28"/>
        </w:rPr>
        <w:t>20</w:t>
      </w:r>
      <w:r w:rsidRPr="00F64556">
        <w:rPr>
          <w:rFonts w:ascii="Times New Roman" w:hAnsi="Times New Roman" w:cs="Times New Roman"/>
          <w:sz w:val="28"/>
          <w:szCs w:val="28"/>
        </w:rPr>
        <w:t>.05.2024, из которой следует, что на вышеуказанных уча</w:t>
      </w:r>
      <w:r w:rsidRPr="00F64556">
        <w:rPr>
          <w:rFonts w:ascii="Times New Roman" w:hAnsi="Times New Roman" w:cs="Times New Roman"/>
          <w:sz w:val="28"/>
          <w:szCs w:val="28"/>
        </w:rPr>
        <w:t>стках автомобильных дорог г.Нефтеюганска отсутствует горизонтальная дорожная разметка</w:t>
      </w:r>
      <w:r w:rsidRPr="00F64556" w:rsidR="0007798F">
        <w:rPr>
          <w:rFonts w:ascii="Times New Roman" w:hAnsi="Times New Roman" w:cs="Times New Roman"/>
          <w:sz w:val="28"/>
          <w:szCs w:val="28"/>
        </w:rPr>
        <w:t>.</w:t>
      </w:r>
      <w:r w:rsidRPr="00F645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944" w:rsidRPr="00F64556" w:rsidP="0020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   Частью 1 ст. 12.34 Кодекса Российской Федерации об административных правонарушениях предусмотрена ответственность за несоблюдение требований по обеспечению</w:t>
      </w:r>
      <w:r w:rsidRPr="00F64556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</w:t>
      </w:r>
      <w:r w:rsidRPr="00F64556">
        <w:rPr>
          <w:rFonts w:ascii="Times New Roman" w:hAnsi="Times New Roman" w:cs="Times New Roman"/>
          <w:sz w:val="28"/>
          <w:szCs w:val="28"/>
        </w:rPr>
        <w:t xml:space="preserve">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движения. </w:t>
      </w:r>
    </w:p>
    <w:p w:rsidR="00105944" w:rsidRPr="00F64556" w:rsidP="00201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Объективная сторона административного правонарушения, предусмотренного ч.</w:t>
      </w:r>
      <w:r w:rsidRPr="00F64556">
        <w:rPr>
          <w:rFonts w:ascii="Times New Roman" w:hAnsi="Times New Roman" w:cs="Times New Roman"/>
          <w:sz w:val="28"/>
          <w:szCs w:val="28"/>
        </w:rPr>
        <w:t>1 ст. 12.34 КоАП РФ выражается в совершении деяния, выразившегося в несоблюдении (нарушении) требований по обеспечению безопасности дорожного движения при ремонте и содержанию дорог и иных дорожных сооружений либо непринятии мер по своевременному устранени</w:t>
      </w:r>
      <w:r w:rsidRPr="00F64556">
        <w:rPr>
          <w:rFonts w:ascii="Times New Roman" w:hAnsi="Times New Roman" w:cs="Times New Roman"/>
          <w:sz w:val="28"/>
          <w:szCs w:val="28"/>
        </w:rPr>
        <w:t xml:space="preserve">ю угрожающих безопасности дорожного движения помех. </w:t>
      </w:r>
    </w:p>
    <w:p w:rsidR="00105944" w:rsidRPr="00F64556" w:rsidP="002013C0">
      <w:pPr>
        <w:widowControl w:val="0"/>
        <w:spacing w:after="0"/>
        <w:ind w:firstLine="78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F64556">
        <w:rPr>
          <w:rFonts w:ascii="Times New Roman" w:eastAsia="Arial Unicode MS" w:hAnsi="Times New Roman" w:cs="Times New Roman"/>
          <w:sz w:val="28"/>
          <w:szCs w:val="28"/>
          <w:lang w:bidi="ru-RU"/>
        </w:rPr>
        <w:t>В силу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</w:t>
      </w:r>
      <w:r w:rsidRPr="00F64556">
        <w:rPr>
          <w:rFonts w:ascii="Times New Roman" w:eastAsia="Arial Unicode MS" w:hAnsi="Times New Roman" w:cs="Times New Roman"/>
          <w:sz w:val="28"/>
          <w:szCs w:val="28"/>
          <w:lang w:bidi="ru-RU"/>
        </w:rPr>
        <w:t>дерации» дорожная деятельность - деятельность по проектированию, строительству, ж:конструкции, капитальному ремонту, ремонту и содержанию автомобильных дорог; содержание автомобильной дороги - комплекс работ по поддержанию надлежащего технического состояни</w:t>
      </w:r>
      <w:r w:rsidRPr="00F64556">
        <w:rPr>
          <w:rFonts w:ascii="Times New Roman" w:eastAsia="Arial Unicode MS" w:hAnsi="Times New Roman" w:cs="Times New Roman"/>
          <w:sz w:val="28"/>
          <w:szCs w:val="28"/>
          <w:lang w:bidi="ru-RU"/>
        </w:rPr>
        <w:t>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105944" w:rsidRPr="00F64556" w:rsidP="002013C0">
      <w:pPr>
        <w:widowControl w:val="0"/>
        <w:spacing w:after="0"/>
        <w:ind w:firstLine="78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F64556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 соответствии со ст. 12 Федерального закона от 10.12.1995 № 196-ФЗ «О безопасности дорожного движения» ремонт и содержание </w:t>
      </w:r>
      <w:r w:rsidRPr="00F64556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</w:t>
      </w:r>
      <w:r w:rsidRPr="00F64556">
        <w:rPr>
          <w:rFonts w:ascii="Times New Roman" w:eastAsia="Arial Unicode MS" w:hAnsi="Times New Roman" w:cs="Times New Roman"/>
          <w:sz w:val="28"/>
          <w:szCs w:val="28"/>
          <w:lang w:bidi="ru-RU"/>
        </w:rPr>
        <w:t>удостоверяется актами контрольных осмотров либо обследований дорог, проводимых с участием с участием соответствующих органов исполнительной власти. Обязанность по обеспечению соответствия состояния дорог при их содержании установленным правилам, стандартам</w:t>
      </w:r>
      <w:r w:rsidRPr="00F64556">
        <w:rPr>
          <w:rFonts w:ascii="Times New Roman" w:eastAsia="Arial Unicode MS" w:hAnsi="Times New Roman" w:cs="Times New Roman"/>
          <w:sz w:val="28"/>
          <w:szCs w:val="28"/>
          <w:lang w:bidi="ru-RU"/>
        </w:rPr>
        <w:t>, техническим нормам и другим нормативным документам, возлагается на лицо, осуществляющего содержание автомобильных дорог.</w:t>
      </w:r>
    </w:p>
    <w:p w:rsidR="00105944" w:rsidRPr="00F64556" w:rsidP="002013C0">
      <w:pPr>
        <w:widowControl w:val="0"/>
        <w:tabs>
          <w:tab w:val="left" w:pos="1221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>Пунктом 5 части 1 статьи 16 Федерального закона № 131-ФЗ от 06.10.2003 «Об общих принципах организации местного самоуправлени</w:t>
      </w: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>я в Российской Федерации» определено, что к вопросам местного значения городского округа 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</w:t>
      </w: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ключая осуществление муниципального </w:t>
      </w: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>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</w:t>
      </w: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>етствии с законодательством Российской Федерации.</w:t>
      </w:r>
    </w:p>
    <w:p w:rsidR="00105944" w:rsidRPr="00F64556" w:rsidP="002013C0">
      <w:pPr>
        <w:widowControl w:val="0"/>
        <w:spacing w:after="0"/>
        <w:ind w:firstLine="820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>Вместе с тем</w:t>
      </w:r>
      <w:r w:rsidRPr="00F64556" w:rsidR="00BD549B">
        <w:rPr>
          <w:rFonts w:ascii="Times New Roman" w:hAnsi="Times New Roman" w:cs="Times New Roman"/>
          <w:iCs/>
          <w:sz w:val="28"/>
          <w:szCs w:val="28"/>
          <w:lang w:bidi="ru-RU"/>
        </w:rPr>
        <w:t>,</w:t>
      </w: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согласно пункту 5 части 1 статьи 16 Федерального закона от 06.10.2003 № 131-ФЗ «Об общих принципах организации местного самоуправления в Российской Федерации» дорожная деятельность в отношении автомобильных дорог местного значения в границах городского ок</w:t>
      </w: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>руга и обеспечения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отнесены к вопросам местного значения городского округа. Полномочия органов м</w:t>
      </w: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>естного самоуправления по решению вопросов местного значения осуществляются органами местного самоуправления самостоятельно (часть 3 статьи 1 названного Закона).</w:t>
      </w:r>
    </w:p>
    <w:p w:rsidR="00105944" w:rsidRPr="00F64556" w:rsidP="00BD549B">
      <w:pPr>
        <w:spacing w:after="0" w:line="24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>В силу статьи 15 Закона об автомобильных дорогах осуществление дорожной деятельности обеспечив</w:t>
      </w:r>
      <w:r w:rsidRPr="00F64556">
        <w:rPr>
          <w:rFonts w:ascii="Times New Roman" w:hAnsi="Times New Roman" w:cs="Times New Roman"/>
          <w:sz w:val="28"/>
          <w:szCs w:val="28"/>
        </w:rPr>
        <w:t>ается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автомобильных дорог или правоо</w:t>
      </w:r>
      <w:r w:rsidRPr="00F64556">
        <w:rPr>
          <w:rFonts w:ascii="Times New Roman" w:hAnsi="Times New Roman" w:cs="Times New Roman"/>
          <w:sz w:val="28"/>
          <w:szCs w:val="28"/>
        </w:rPr>
        <w:t>бладателями земельных участков, предоставленных для размещения таких автомобильных дорог.</w:t>
      </w:r>
    </w:p>
    <w:p w:rsidR="00105944" w:rsidRPr="00F64556" w:rsidP="00BD549B">
      <w:pPr>
        <w:spacing w:after="0" w:line="24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>Таким органом исполнительной власти является администрация г. Нефтеюганска, так как из постановления администрации г. Нефтеюганска № 29.06.2020 № 1003-п</w:t>
      </w:r>
      <w:r w:rsidRPr="00F645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4556">
        <w:rPr>
          <w:rFonts w:ascii="Times New Roman" w:hAnsi="Times New Roman" w:cs="Times New Roman"/>
          <w:sz w:val="28"/>
          <w:szCs w:val="28"/>
        </w:rPr>
        <w:t>года «Об утве</w:t>
      </w:r>
      <w:r w:rsidRPr="00F64556">
        <w:rPr>
          <w:rFonts w:ascii="Times New Roman" w:hAnsi="Times New Roman" w:cs="Times New Roman"/>
          <w:sz w:val="28"/>
          <w:szCs w:val="28"/>
        </w:rPr>
        <w:t xml:space="preserve">рждении Перечня автомобильных дорог общего пользования местного значения г. Нефтеюганска» автодорога </w:t>
      </w:r>
      <w:r w:rsidRPr="00F64556">
        <w:rPr>
          <w:rFonts w:ascii="Times New Roman" w:hAnsi="Times New Roman" w:cs="Times New Roman"/>
          <w:sz w:val="28"/>
          <w:szCs w:val="28"/>
        </w:rPr>
        <w:t>ул.</w:t>
      </w:r>
      <w:r w:rsidRPr="00F64556" w:rsidR="00BD549B">
        <w:rPr>
          <w:rFonts w:ascii="Times New Roman" w:hAnsi="Times New Roman" w:cs="Times New Roman"/>
          <w:sz w:val="28"/>
          <w:szCs w:val="28"/>
        </w:rPr>
        <w:t>Строителей</w:t>
      </w:r>
      <w:r w:rsidRPr="00F64556">
        <w:rPr>
          <w:rFonts w:ascii="Times New Roman" w:hAnsi="Times New Roman" w:cs="Times New Roman"/>
          <w:sz w:val="28"/>
          <w:szCs w:val="28"/>
        </w:rPr>
        <w:t>, ул.</w:t>
      </w:r>
      <w:r w:rsidRPr="00F64556" w:rsidR="00A72ACB">
        <w:rPr>
          <w:rFonts w:ascii="Times New Roman" w:hAnsi="Times New Roman" w:cs="Times New Roman"/>
          <w:sz w:val="28"/>
          <w:szCs w:val="28"/>
        </w:rPr>
        <w:t>Мира</w:t>
      </w:r>
      <w:r w:rsidRPr="00F64556">
        <w:rPr>
          <w:rFonts w:ascii="Times New Roman" w:hAnsi="Times New Roman" w:cs="Times New Roman"/>
          <w:sz w:val="28"/>
          <w:szCs w:val="28"/>
        </w:rPr>
        <w:t xml:space="preserve"> </w:t>
      </w:r>
      <w:r w:rsidRPr="00F64556">
        <w:rPr>
          <w:rFonts w:ascii="Times New Roman" w:hAnsi="Times New Roman" w:cs="Times New Roman"/>
          <w:sz w:val="28"/>
          <w:szCs w:val="28"/>
        </w:rPr>
        <w:t xml:space="preserve">г.Нефтеюганска </w:t>
      </w:r>
      <w:r w:rsidRPr="00F64556">
        <w:rPr>
          <w:rFonts w:ascii="Times New Roman" w:hAnsi="Times New Roman" w:cs="Times New Roman"/>
          <w:sz w:val="28"/>
          <w:szCs w:val="28"/>
        </w:rPr>
        <w:t>входит в перечень автомобильных дорог общего пользования местного значения г. Нефтеюганск.</w:t>
      </w:r>
    </w:p>
    <w:p w:rsidR="00105944" w:rsidRPr="00F64556" w:rsidP="00A7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 Осуществление до</w:t>
      </w:r>
      <w:r w:rsidRPr="00F64556">
        <w:rPr>
          <w:rFonts w:ascii="Times New Roman" w:hAnsi="Times New Roman" w:cs="Times New Roman"/>
          <w:sz w:val="28"/>
          <w:szCs w:val="28"/>
        </w:rPr>
        <w:t>рожной деятельности в отношении автомобильных дорог местного значения обеспечивается уполномоченными органами местного самоуправления (часть 3 статьи 15 Федерального закона от 8 ноября 2007 г. N 257-ФЗ).</w:t>
      </w:r>
    </w:p>
    <w:p w:rsidR="00105944" w:rsidRPr="00F64556" w:rsidP="00A72AC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>Согласно ч. 4 ст. 51 Федерального закона № 131-Ф3, м</w:t>
      </w:r>
      <w:r w:rsidRPr="00F64556">
        <w:rPr>
          <w:rFonts w:ascii="Times New Roman" w:hAnsi="Times New Roman" w:cs="Times New Roman"/>
          <w:sz w:val="28"/>
          <w:szCs w:val="28"/>
        </w:rPr>
        <w:t>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</w:t>
      </w:r>
      <w:r w:rsidRPr="00F64556">
        <w:rPr>
          <w:rFonts w:ascii="Times New Roman" w:hAnsi="Times New Roman" w:cs="Times New Roman"/>
          <w:sz w:val="28"/>
          <w:szCs w:val="28"/>
        </w:rPr>
        <w:t>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105944" w:rsidRPr="00F64556" w:rsidP="00A72ACB">
      <w:pPr>
        <w:spacing w:after="0" w:line="320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>Администрация города Нефтеюганска, в силу ч. 4 ст. 51 Федерального закона № 131-ФЗ, создала муниципальное казенное учреждение «Депар</w:t>
      </w:r>
      <w:r w:rsidRPr="00F64556">
        <w:rPr>
          <w:rFonts w:ascii="Times New Roman" w:hAnsi="Times New Roman" w:cs="Times New Roman"/>
          <w:sz w:val="28"/>
          <w:szCs w:val="28"/>
        </w:rPr>
        <w:t>тамент жилищно-коммунального хозяйства администрации города Нефтеюганска», которое является муниципальным казённым учреждением, обладает правами юридического лица, имеет в оперативном управлении обособленное имущество, самостоятельный баланс, бюджетную сме</w:t>
      </w:r>
      <w:r w:rsidRPr="00F64556">
        <w:rPr>
          <w:rFonts w:ascii="Times New Roman" w:hAnsi="Times New Roman" w:cs="Times New Roman"/>
          <w:sz w:val="28"/>
          <w:szCs w:val="28"/>
        </w:rPr>
        <w:t xml:space="preserve">ту и лицевые счета, </w:t>
      </w:r>
      <w:r w:rsidRPr="00F64556">
        <w:rPr>
          <w:rFonts w:ascii="Times New Roman" w:hAnsi="Times New Roman" w:cs="Times New Roman"/>
          <w:sz w:val="28"/>
          <w:szCs w:val="28"/>
        </w:rPr>
        <w:t>открываемые в соответствии с бюджетным законодательством РФ, печати, штампы и бланки с собственным наименованием. Может от своего имени приобретать и осуществлять имущественные и личные неимущественные права, нести обязанности, быть ист</w:t>
      </w:r>
      <w:r w:rsidRPr="00F64556">
        <w:rPr>
          <w:rFonts w:ascii="Times New Roman" w:hAnsi="Times New Roman" w:cs="Times New Roman"/>
          <w:sz w:val="28"/>
          <w:szCs w:val="28"/>
        </w:rPr>
        <w:t>цом и ответчиком в суде, осуществляет ведение бухгалтерского учёта (п. 1.5 «Положения о департаменте жилищно- коммунального хозяйства администрации города Нефтеюганска» (далее - Положения о департаменте).</w:t>
      </w:r>
    </w:p>
    <w:p w:rsidR="00105944" w:rsidRPr="00F64556" w:rsidP="00A72ACB">
      <w:pPr>
        <w:spacing w:after="0" w:line="320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>Департамент ЖКХ администрации г. Нефтеюганска, в соответствии: с пунктом 2 статьи 12 Федерального закона от 10.12.1995 № 196-ФЗ «О безопасности дорожного движения», статьей 15 Федерального закона от 08.11.2007 № 257-ФЗ «Об автомобильных дорогах и о дорожно</w:t>
      </w:r>
      <w:r w:rsidRPr="00F64556">
        <w:rPr>
          <w:rFonts w:ascii="Times New Roman" w:hAnsi="Times New Roman" w:cs="Times New Roman"/>
          <w:sz w:val="28"/>
          <w:szCs w:val="28"/>
        </w:rPr>
        <w:t xml:space="preserve">й деятельности в РФ», статьей 16 Федерального закона от 06.10.2003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</w:t>
      </w:r>
      <w:r w:rsidRPr="00F64556">
        <w:rPr>
          <w:rFonts w:ascii="Times New Roman" w:hAnsi="Times New Roman" w:cs="Times New Roman"/>
          <w:sz w:val="28"/>
          <w:szCs w:val="28"/>
        </w:rPr>
        <w:t>Нефтеюганска, принятого 01.06.2022 Думой г. Нефтеюганска и утвержденного 01.06.2022 председателем Думы города Нефтеюганска Р.Ф. Галиевым, является учреждением, ответственным за осуществление дорожной деятельности в отношении автомобильных дорог местного зн</w:t>
      </w:r>
      <w:r w:rsidRPr="00F64556">
        <w:rPr>
          <w:rFonts w:ascii="Times New Roman" w:hAnsi="Times New Roman" w:cs="Times New Roman"/>
          <w:sz w:val="28"/>
          <w:szCs w:val="28"/>
        </w:rPr>
        <w:t>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</w:t>
      </w:r>
      <w:r w:rsidRPr="00F64556">
        <w:rPr>
          <w:rFonts w:ascii="Times New Roman" w:hAnsi="Times New Roman" w:cs="Times New Roman"/>
          <w:sz w:val="28"/>
          <w:szCs w:val="28"/>
        </w:rPr>
        <w:t>ов.</w:t>
      </w:r>
    </w:p>
    <w:p w:rsidR="00105944" w:rsidRPr="00F64556" w:rsidP="00A72ACB">
      <w:pPr>
        <w:widowControl w:val="0"/>
        <w:spacing w:after="0"/>
        <w:ind w:firstLine="820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>На основании пункта 13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Правительства Российской Федерации от 23.10.1993 № 1090</w:t>
      </w:r>
      <w:r w:rsidRPr="00F645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, должностные и иные лица, ответственные за состояние дорог, железнодорожных переездов и других дорожных сооружений, обязаны содержать эти объекты в безопасном для движения состоянии в соответствии с требованиями стандартов, норм и правил.  </w:t>
      </w:r>
    </w:p>
    <w:p w:rsidR="00105944" w:rsidRPr="00F64556" w:rsidP="00A7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4" w:history="1">
        <w:r w:rsidRPr="00F64556">
          <w:rPr>
            <w:rStyle w:val="a2"/>
            <w:rFonts w:ascii="Times New Roman" w:hAnsi="Times New Roman" w:cs="Times New Roman"/>
            <w:color w:val="000000" w:themeColor="text1"/>
            <w:sz w:val="28"/>
            <w:szCs w:val="28"/>
          </w:rPr>
          <w:t>Статья</w:t>
        </w:r>
      </w:hyperlink>
      <w:r w:rsidRPr="00F64556">
        <w:rPr>
          <w:rFonts w:ascii="Times New Roman" w:hAnsi="Times New Roman" w:cs="Times New Roman"/>
          <w:sz w:val="28"/>
          <w:szCs w:val="28"/>
        </w:rPr>
        <w:t xml:space="preserve"> 12.34 КоАП РФ является бланкетной, отсылающей к правилам, стандартам, техническим нормам и другим нормативным документам в области безопасности дорожного движения.</w:t>
      </w:r>
    </w:p>
    <w:p w:rsidR="00105944" w:rsidRPr="00F64556" w:rsidP="00A72ACB">
      <w:pPr>
        <w:spacing w:after="0" w:line="324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В силу пункта 1 ГОСТ Р 50597-2017 «Дороги а</w:t>
      </w:r>
      <w:r w:rsidRPr="00F64556">
        <w:rPr>
          <w:rFonts w:ascii="Times New Roman" w:hAnsi="Times New Roman" w:cs="Times New Roman"/>
          <w:sz w:val="28"/>
          <w:szCs w:val="28"/>
        </w:rPr>
        <w:t>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требования настоящего стандарта направлены на обеспечение безопасности дорожного движения, сохранение жизн</w:t>
      </w:r>
      <w:r w:rsidRPr="00F64556">
        <w:rPr>
          <w:rFonts w:ascii="Times New Roman" w:hAnsi="Times New Roman" w:cs="Times New Roman"/>
          <w:sz w:val="28"/>
          <w:szCs w:val="28"/>
        </w:rPr>
        <w:t>и, здоровья и имущества населения, охрану окружающей среды.</w:t>
      </w:r>
    </w:p>
    <w:p w:rsidR="00105944" w:rsidRPr="00F64556" w:rsidP="00A72ACB">
      <w:pPr>
        <w:spacing w:after="0" w:line="324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Согласно п. 6.3.1 ГОСТ Р 50597-2017 определено, что дороги и улицы должны иметь дорожную разметку по ГОСТ 32953, форма, размеры и цвет которой должны соответствовать ГОСТ Р 51256. Разметка должна</w:t>
      </w:r>
      <w:r w:rsidRPr="00F64556">
        <w:rPr>
          <w:rFonts w:ascii="Times New Roman" w:hAnsi="Times New Roman" w:cs="Times New Roman"/>
          <w:sz w:val="28"/>
          <w:szCs w:val="28"/>
        </w:rPr>
        <w:t xml:space="preserve"> быть нанесена по ГОСТ Р 52289 в соответствии с утвержденным проектом (схемой) организации дорожного движения.</w:t>
      </w:r>
    </w:p>
    <w:p w:rsidR="00105944" w:rsidRPr="00F64556" w:rsidP="00A72ACB">
      <w:pPr>
        <w:spacing w:after="0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Все требования стандарта являются обязательными и направлены на обеспечение безопасности дорожного движения, сохранение жизни, здоровья и иму</w:t>
      </w:r>
      <w:r w:rsidRPr="00F64556">
        <w:rPr>
          <w:rFonts w:ascii="Times New Roman" w:hAnsi="Times New Roman" w:cs="Times New Roman"/>
          <w:sz w:val="28"/>
          <w:szCs w:val="28"/>
        </w:rPr>
        <w:t>щества населения, охрану окружающей среды.</w:t>
      </w:r>
    </w:p>
    <w:p w:rsidR="00105944" w:rsidRPr="00F64556" w:rsidP="00A72ACB">
      <w:pPr>
        <w:spacing w:after="0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В соответствии с п. 2.1.4 Положения о ДЖКХ администрации г.Нефтеюганска,  департамент осуществляет организацию дорожной деятельности в части строительства, реконструкции, капитального ремонта, ремонта и содерж</w:t>
      </w:r>
      <w:r w:rsidRPr="00F64556">
        <w:rPr>
          <w:rFonts w:ascii="Times New Roman" w:hAnsi="Times New Roman" w:cs="Times New Roman"/>
          <w:sz w:val="28"/>
          <w:szCs w:val="28"/>
        </w:rPr>
        <w:t>ания автомобильных дорог местного значения и обеспечения безопасности дорожного движения на них, включая создание и обеспечение функционирования парковок (парковочных мест), а также иных полномочий в области использования автомобильных дорог и осуществлени</w:t>
      </w:r>
      <w:r w:rsidRPr="00F64556">
        <w:rPr>
          <w:rFonts w:ascii="Times New Roman" w:hAnsi="Times New Roman" w:cs="Times New Roman"/>
          <w:sz w:val="28"/>
          <w:szCs w:val="28"/>
        </w:rPr>
        <w:t>я дорожной деятельности в соответствии с законодательством Российской Федерации, в связи с чем, осуществление дорожной деятельности в целях безопасности дорожного движения является компетенцией и ответственностью ДЖКХ администрации г.Нефтеюганска, и обязан</w:t>
      </w:r>
      <w:r w:rsidRPr="00F64556">
        <w:rPr>
          <w:rFonts w:ascii="Times New Roman" w:hAnsi="Times New Roman" w:cs="Times New Roman"/>
          <w:sz w:val="28"/>
          <w:szCs w:val="28"/>
        </w:rPr>
        <w:t xml:space="preserve">ность по решению вопросов по содержанию автомобильных дорог в пределах территории города, в соответствии с требованиями технических регламентов, возложена именно на данное юридическое лицо.  </w:t>
      </w:r>
    </w:p>
    <w:p w:rsidR="00105944" w:rsidRPr="00F64556" w:rsidP="00A72ACB">
      <w:pPr>
        <w:spacing w:after="0" w:line="324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Таким образом, из перечисленных выше правовых норм, следует, ч</w:t>
      </w:r>
      <w:r w:rsidRPr="00F64556">
        <w:rPr>
          <w:rFonts w:ascii="Times New Roman" w:hAnsi="Times New Roman" w:cs="Times New Roman"/>
          <w:sz w:val="28"/>
          <w:szCs w:val="28"/>
        </w:rPr>
        <w:t xml:space="preserve">то сам факт отсутствия дорожной разметки, на дороге местного значения в зоне ответственности ДЖКХ администрации г. Нефтеюганска, свидетельствует о ненадлежащем исполнении юридическим лицом обязанностей по содержанию автомобильных дорог города Нефтеюганска </w:t>
      </w:r>
      <w:r w:rsidRPr="00F64556">
        <w:rPr>
          <w:rFonts w:ascii="Times New Roman" w:hAnsi="Times New Roman" w:cs="Times New Roman"/>
          <w:sz w:val="28"/>
          <w:szCs w:val="28"/>
        </w:rPr>
        <w:t>в безопасном для дорожного движения состоянии в соответствии с требованиями нормативов и стандартов.</w:t>
      </w:r>
    </w:p>
    <w:p w:rsidR="00105944" w:rsidRPr="00F64556" w:rsidP="00A7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В соответствии со ст. 2.1 ч. 2 КоАП РФ юридическое лицо признается виновным в совершении административного правонарушения, если будет установлено,</w:t>
      </w:r>
      <w:r w:rsidRPr="00F64556">
        <w:rPr>
          <w:rFonts w:ascii="Times New Roman" w:hAnsi="Times New Roman" w:cs="Times New Roman"/>
          <w:sz w:val="28"/>
          <w:szCs w:val="28"/>
        </w:rPr>
        <w:t xml:space="preserve">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</w:t>
      </w:r>
      <w:r w:rsidRPr="00F64556">
        <w:rPr>
          <w:rFonts w:ascii="Times New Roman" w:hAnsi="Times New Roman" w:cs="Times New Roman"/>
          <w:sz w:val="28"/>
          <w:szCs w:val="28"/>
        </w:rPr>
        <w:t xml:space="preserve">х соблюдению. </w:t>
      </w:r>
    </w:p>
    <w:p w:rsidR="00105944" w:rsidRPr="00F64556" w:rsidP="00A72A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Обязанность по содержанию дорог местного значения в надлежащем состоянии, возложена на органы местного самоуправления, в связи с чем, деятельность по содержанию дорог не может носить разовый характер, а должна быть системной, постоянной, позволяющей преду</w:t>
      </w:r>
      <w:r w:rsidRPr="00F64556">
        <w:rPr>
          <w:rFonts w:ascii="Times New Roman" w:hAnsi="Times New Roman" w:cs="Times New Roman"/>
          <w:sz w:val="28"/>
          <w:szCs w:val="28"/>
        </w:rPr>
        <w:t>преждать нарушения законодательства в области содержания дорог и организации дорожного движения, устранять в кратчайшие сроки выявленные нарушения, поскольку эта деятельность, в том числе, направлена и на предотвращение дорожно-транспортных происшествий, в</w:t>
      </w:r>
      <w:r w:rsidRPr="00F64556">
        <w:rPr>
          <w:rFonts w:ascii="Times New Roman" w:hAnsi="Times New Roman" w:cs="Times New Roman"/>
          <w:sz w:val="28"/>
          <w:szCs w:val="28"/>
        </w:rPr>
        <w:t xml:space="preserve">лекущих причинение вреда здоровью и жизни участников дорожного движения.    </w:t>
      </w:r>
    </w:p>
    <w:p w:rsidR="00105944" w:rsidRPr="00F64556" w:rsidP="00A7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 Бездействия ДЖКХ администрации г.Нефтеюганска мировой судья квалифицирует по ч.1 ст. 12.34 Кодекса Российской Федерации об административных правонарушениях, как несоблюд</w:t>
      </w:r>
      <w:r w:rsidRPr="00F64556">
        <w:rPr>
          <w:rFonts w:ascii="Times New Roman" w:hAnsi="Times New Roman" w:cs="Times New Roman"/>
          <w:sz w:val="28"/>
          <w:szCs w:val="28"/>
        </w:rPr>
        <w:t xml:space="preserve">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</w:t>
      </w:r>
      <w:r w:rsidRPr="00F64556">
        <w:rPr>
          <w:rFonts w:ascii="Times New Roman" w:hAnsi="Times New Roman" w:cs="Times New Roman"/>
          <w:sz w:val="28"/>
          <w:szCs w:val="28"/>
        </w:rPr>
        <w:t>или других дорожных сооружений в случаях, либо непринятие мер по своевременному устранению помех в дорожн</w:t>
      </w:r>
      <w:r w:rsidRPr="00F64556">
        <w:rPr>
          <w:rFonts w:ascii="Times New Roman" w:hAnsi="Times New Roman" w:cs="Times New Roman"/>
          <w:sz w:val="28"/>
          <w:szCs w:val="28"/>
        </w:rPr>
        <w:t>ом движении, если пользование такими участками угрожает безопасности дорожного движения.</w:t>
      </w:r>
    </w:p>
    <w:p w:rsidR="00105944" w:rsidRPr="00F64556" w:rsidP="00A72A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При назначении наказания судья учитывает характер совершенного правонарушения, имущественное положение юридического лица.</w:t>
      </w:r>
    </w:p>
    <w:p w:rsidR="00105944" w:rsidRPr="00F64556" w:rsidP="00105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Обстоятельств, смягчающих администра</w:t>
      </w:r>
      <w:r w:rsidRPr="00F64556">
        <w:rPr>
          <w:rFonts w:ascii="Times New Roman" w:hAnsi="Times New Roman" w:cs="Times New Roman"/>
          <w:sz w:val="28"/>
          <w:szCs w:val="28"/>
        </w:rPr>
        <w:t xml:space="preserve">тивную ответственность в соответствии со ст.4.2 Кодекса Российской Федерации об административных правонарушениях, судья не усматривается. </w:t>
      </w:r>
    </w:p>
    <w:p w:rsidR="00105944" w:rsidRPr="00F64556" w:rsidP="00105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 Обстоятельством, отягчающим административную ответственность, в соответствии со ст. 4.3 Кодекса Российской </w:t>
      </w:r>
      <w:r w:rsidRPr="00F64556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судья признает повторное совершение однородного административного правонарушения.</w:t>
      </w:r>
    </w:p>
    <w:p w:rsidR="00105944" w:rsidRPr="00F64556" w:rsidP="00105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 29.9 ч.1, 29.10, 30.1 Кодекса Российской Федерации об административных правонарушениях</w:t>
      </w:r>
      <w:r w:rsidRPr="00F64556">
        <w:rPr>
          <w:rFonts w:ascii="Times New Roman" w:hAnsi="Times New Roman" w:cs="Times New Roman"/>
          <w:sz w:val="28"/>
          <w:szCs w:val="28"/>
        </w:rPr>
        <w:t>, судья</w:t>
      </w:r>
    </w:p>
    <w:p w:rsidR="00105944" w:rsidRPr="00F64556" w:rsidP="00105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944" w:rsidRPr="00F64556" w:rsidP="001059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ПОСТАНОВИЛ: </w:t>
      </w:r>
    </w:p>
    <w:p w:rsidR="00105944" w:rsidRPr="00F64556" w:rsidP="00A72A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>Признать юридическое лицо</w:t>
      </w:r>
      <w:r w:rsidRPr="00F6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556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Нефтеюганска виновным в совершении административного правонарушения, предусмотренного ч.1 ст. 12.34 КоАП РФ и назначить ему наказание в виде ад</w:t>
      </w:r>
      <w:r w:rsidRPr="00F64556">
        <w:rPr>
          <w:rFonts w:ascii="Times New Roman" w:hAnsi="Times New Roman" w:cs="Times New Roman"/>
          <w:sz w:val="28"/>
          <w:szCs w:val="28"/>
        </w:rPr>
        <w:t>министративного штрафа в размере 200 000 (двести тысяч) рублей.</w:t>
      </w:r>
    </w:p>
    <w:p w:rsidR="00105944" w:rsidRPr="00F64556" w:rsidP="00A72ACB">
      <w:pPr>
        <w:shd w:val="clear" w:color="auto" w:fill="FFFFFF"/>
        <w:tabs>
          <w:tab w:val="left" w:leader="underscore" w:pos="10229"/>
        </w:tabs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Штраф должен быть уплачен не позднее шестидесяти дней со дня вступления постановления в законную силу на расчетный счет: </w:t>
      </w:r>
      <w:r w:rsidRPr="00F64556">
        <w:rPr>
          <w:rFonts w:ascii="Times New Roman" w:hAnsi="Times New Roman" w:cs="Times New Roman"/>
          <w:spacing w:val="-2"/>
          <w:sz w:val="28"/>
          <w:szCs w:val="28"/>
        </w:rPr>
        <w:t>03100643000000018700 УФК по ХМАО-Югре (УМВД России по Ханты-Ман</w:t>
      </w:r>
      <w:r w:rsidRPr="00F64556">
        <w:rPr>
          <w:rFonts w:ascii="Times New Roman" w:hAnsi="Times New Roman" w:cs="Times New Roman"/>
          <w:spacing w:val="-2"/>
          <w:sz w:val="28"/>
          <w:szCs w:val="28"/>
        </w:rPr>
        <w:t>сийскому автономному округу - Югре) ИНН 8601010390 КПП 860101001 в РКЦ г.Ханты-Мансийск БИК 007162163 кор/счет 40102810245370000007 ОКТМО 71874000 КБК 18811601123010001140 УИН 18810486240290004</w:t>
      </w:r>
      <w:r w:rsidRPr="00F64556" w:rsidR="00A72ACB">
        <w:rPr>
          <w:rFonts w:ascii="Times New Roman" w:hAnsi="Times New Roman" w:cs="Times New Roman"/>
          <w:spacing w:val="-2"/>
          <w:sz w:val="28"/>
          <w:szCs w:val="28"/>
        </w:rPr>
        <w:t>209</w:t>
      </w:r>
      <w:r w:rsidRPr="00F64556">
        <w:rPr>
          <w:rFonts w:ascii="Times New Roman" w:hAnsi="Times New Roman" w:cs="Times New Roman"/>
          <w:spacing w:val="-2"/>
          <w:sz w:val="28"/>
          <w:szCs w:val="28"/>
        </w:rPr>
        <w:t xml:space="preserve">.     </w:t>
      </w:r>
    </w:p>
    <w:p w:rsidR="00105944" w:rsidRPr="00F64556" w:rsidP="00A72AC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 </w:t>
      </w:r>
    </w:p>
    <w:p w:rsidR="007953E9" w:rsidRPr="00F64556" w:rsidP="00105944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56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Нефтеюганский районный суд   в течение 10 дней со дня получения копии постановления с подачей жалобы через</w:t>
      </w:r>
      <w:r w:rsidRPr="00F64556" w:rsidR="00A72ACB">
        <w:rPr>
          <w:rFonts w:ascii="Times New Roman" w:hAnsi="Times New Roman" w:cs="Times New Roman"/>
          <w:sz w:val="28"/>
          <w:szCs w:val="28"/>
        </w:rPr>
        <w:t xml:space="preserve"> </w:t>
      </w:r>
      <w:r w:rsidRPr="00F64556">
        <w:rPr>
          <w:rFonts w:ascii="Times New Roman" w:hAnsi="Times New Roman" w:cs="Times New Roman"/>
          <w:sz w:val="28"/>
          <w:szCs w:val="28"/>
        </w:rPr>
        <w:t xml:space="preserve">мирового судью. В этот же срок постановление может быть опротестовано </w:t>
      </w:r>
      <w:r w:rsidRPr="00F64556">
        <w:rPr>
          <w:rFonts w:ascii="Times New Roman" w:hAnsi="Times New Roman" w:cs="Times New Roman"/>
          <w:sz w:val="28"/>
          <w:szCs w:val="28"/>
        </w:rPr>
        <w:t>прокурором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3E9" w:rsidRPr="00F64556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E9" w:rsidRPr="00F64556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               </w:t>
      </w:r>
      <w:r w:rsidRPr="00F64556" w:rsidR="001C1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556" w:rsidR="001C1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556" w:rsidR="001C1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556" w:rsidR="00A7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4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Р.В. Голованюк</w:t>
      </w:r>
    </w:p>
    <w:sectPr w:rsidSect="007953E9">
      <w:footerReference w:type="default" r:id="rId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6995789"/>
      <w:docPartObj>
        <w:docPartGallery w:val="Page Numbers (Bottom of Page)"/>
        <w:docPartUnique/>
      </w:docPartObj>
    </w:sdtPr>
    <w:sdtContent>
      <w:p w:rsidR="008F6F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556">
          <w:rPr>
            <w:noProof/>
          </w:rPr>
          <w:t>1</w:t>
        </w:r>
        <w:r>
          <w:fldChar w:fldCharType="end"/>
        </w:r>
      </w:p>
    </w:sdtContent>
  </w:sdt>
  <w:p w:rsidR="008F6F9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F0"/>
    <w:rsid w:val="000069A7"/>
    <w:rsid w:val="0007798F"/>
    <w:rsid w:val="000B236A"/>
    <w:rsid w:val="00102F19"/>
    <w:rsid w:val="00105944"/>
    <w:rsid w:val="001C1BA8"/>
    <w:rsid w:val="001C7946"/>
    <w:rsid w:val="002013C0"/>
    <w:rsid w:val="00203804"/>
    <w:rsid w:val="003D6C43"/>
    <w:rsid w:val="00435AC9"/>
    <w:rsid w:val="004D7A11"/>
    <w:rsid w:val="004E1E14"/>
    <w:rsid w:val="007219E9"/>
    <w:rsid w:val="00752CF0"/>
    <w:rsid w:val="0078756C"/>
    <w:rsid w:val="007953E9"/>
    <w:rsid w:val="00797DE4"/>
    <w:rsid w:val="007C5971"/>
    <w:rsid w:val="0081727A"/>
    <w:rsid w:val="008D0DA2"/>
    <w:rsid w:val="008E3006"/>
    <w:rsid w:val="008F6F9A"/>
    <w:rsid w:val="00930D71"/>
    <w:rsid w:val="00A72ACB"/>
    <w:rsid w:val="00B22826"/>
    <w:rsid w:val="00BB7908"/>
    <w:rsid w:val="00BD549B"/>
    <w:rsid w:val="00DE3134"/>
    <w:rsid w:val="00E94785"/>
    <w:rsid w:val="00F645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8A0DC8-2013-4319-9571-AB005FC3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6F9A"/>
  </w:style>
  <w:style w:type="paragraph" w:styleId="Footer">
    <w:name w:val="footer"/>
    <w:basedOn w:val="Normal"/>
    <w:link w:val="a0"/>
    <w:uiPriority w:val="99"/>
    <w:unhideWhenUsed/>
    <w:rsid w:val="008F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6F9A"/>
  </w:style>
  <w:style w:type="paragraph" w:styleId="BalloonText">
    <w:name w:val="Balloon Text"/>
    <w:basedOn w:val="Normal"/>
    <w:link w:val="a1"/>
    <w:uiPriority w:val="99"/>
    <w:semiHidden/>
    <w:unhideWhenUsed/>
    <w:rsid w:val="008F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6F9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2">
    <w:name w:val="Гипертекстовая ссылка"/>
    <w:uiPriority w:val="99"/>
    <w:rsid w:val="00105944"/>
    <w:rPr>
      <w:color w:val="106BBE"/>
    </w:rPr>
  </w:style>
  <w:style w:type="character" w:customStyle="1" w:styleId="2">
    <w:name w:val="Основной текст (2)_"/>
    <w:basedOn w:val="DefaultParagraphFont"/>
    <w:link w:val="20"/>
    <w:rsid w:val="007875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56C"/>
    <w:pPr>
      <w:widowControl w:val="0"/>
      <w:shd w:val="clear" w:color="auto" w:fill="FFFFFF"/>
      <w:spacing w:after="360" w:line="283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34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